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AC83" w14:textId="37D64643" w:rsidR="002B0D9D" w:rsidRPr="006F28C5" w:rsidRDefault="0056581C">
      <w:pPr>
        <w:rPr>
          <w:b/>
          <w:sz w:val="28"/>
        </w:rPr>
      </w:pPr>
      <w:bookmarkStart w:id="0" w:name="_Hlk507582250"/>
      <w:r>
        <w:rPr>
          <w:b/>
          <w:sz w:val="28"/>
        </w:rPr>
        <w:br/>
      </w:r>
      <w:r w:rsidR="00C8236B">
        <w:rPr>
          <w:b/>
          <w:sz w:val="28"/>
        </w:rPr>
        <w:t>General Practice Team</w:t>
      </w:r>
      <w:r w:rsidR="006F28C5" w:rsidRPr="006F28C5">
        <w:rPr>
          <w:b/>
          <w:sz w:val="28"/>
        </w:rPr>
        <w:t xml:space="preserve"> </w:t>
      </w:r>
      <w:bookmarkEnd w:id="0"/>
      <w:r w:rsidR="006F28C5" w:rsidRPr="006F28C5">
        <w:rPr>
          <w:b/>
          <w:sz w:val="28"/>
        </w:rPr>
        <w:t>of the Year</w:t>
      </w:r>
    </w:p>
    <w:p w14:paraId="44A0DB38" w14:textId="25673A59" w:rsidR="005B3EAB" w:rsidRDefault="00C8236B" w:rsidP="00C8236B">
      <w:pPr>
        <w:rPr>
          <w:rFonts w:ascii="Calibri" w:hAnsi="Calibri" w:cs="Arial"/>
          <w:szCs w:val="20"/>
        </w:rPr>
      </w:pPr>
      <w:r w:rsidRPr="00A8553E">
        <w:rPr>
          <w:rFonts w:ascii="Calibri" w:hAnsi="Calibri" w:cs="Arial"/>
          <w:szCs w:val="20"/>
        </w:rPr>
        <w:t xml:space="preserve">This award seeks to recognise </w:t>
      </w:r>
      <w:r w:rsidR="005B3EAB">
        <w:rPr>
          <w:rFonts w:ascii="Calibri" w:hAnsi="Calibri" w:cs="Arial"/>
          <w:szCs w:val="20"/>
        </w:rPr>
        <w:t>a</w:t>
      </w:r>
      <w:r w:rsidRPr="00A8553E">
        <w:rPr>
          <w:rFonts w:ascii="Calibri" w:hAnsi="Calibri" w:cs="Arial"/>
          <w:szCs w:val="20"/>
        </w:rPr>
        <w:t xml:space="preserve"> multidisciplinary team that has had </w:t>
      </w:r>
      <w:r w:rsidR="005B3EAB">
        <w:rPr>
          <w:rFonts w:ascii="Calibri" w:hAnsi="Calibri" w:cs="Arial"/>
          <w:szCs w:val="20"/>
        </w:rPr>
        <w:t>a</w:t>
      </w:r>
      <w:r w:rsidRPr="00A8553E">
        <w:rPr>
          <w:rFonts w:ascii="Calibri" w:hAnsi="Calibri" w:cs="Arial"/>
          <w:szCs w:val="20"/>
        </w:rPr>
        <w:t xml:space="preserve"> positive impact on improving </w:t>
      </w:r>
      <w:r w:rsidR="005B3EAB">
        <w:rPr>
          <w:rFonts w:ascii="Calibri" w:hAnsi="Calibri" w:cs="Arial"/>
          <w:szCs w:val="20"/>
        </w:rPr>
        <w:t>the patient experience and</w:t>
      </w:r>
      <w:r w:rsidRPr="00A8553E">
        <w:rPr>
          <w:rFonts w:ascii="Calibri" w:hAnsi="Calibri" w:cs="Arial"/>
          <w:szCs w:val="20"/>
        </w:rPr>
        <w:t xml:space="preserve"> care </w:t>
      </w:r>
      <w:r w:rsidR="000E70DB">
        <w:rPr>
          <w:rFonts w:ascii="Calibri" w:hAnsi="Calibri" w:cs="Arial"/>
          <w:szCs w:val="20"/>
        </w:rPr>
        <w:t xml:space="preserve">given, </w:t>
      </w:r>
      <w:r w:rsidRPr="00A8553E">
        <w:rPr>
          <w:rFonts w:ascii="Calibri" w:hAnsi="Calibri" w:cs="Arial"/>
          <w:szCs w:val="20"/>
        </w:rPr>
        <w:t xml:space="preserve">in their practice and/or their local area. </w:t>
      </w:r>
      <w:r w:rsidR="005B3EAB" w:rsidRPr="00A8553E">
        <w:rPr>
          <w:rFonts w:ascii="Calibri" w:hAnsi="Calibri" w:cs="Arial"/>
          <w:szCs w:val="20"/>
        </w:rPr>
        <w:t xml:space="preserve">A successful application will outline how the team </w:t>
      </w:r>
      <w:r w:rsidR="005B3EAB">
        <w:rPr>
          <w:rFonts w:ascii="Calibri" w:hAnsi="Calibri" w:cs="Arial"/>
          <w:szCs w:val="20"/>
        </w:rPr>
        <w:t xml:space="preserve">made </w:t>
      </w:r>
      <w:r w:rsidR="000E70DB">
        <w:rPr>
          <w:rFonts w:ascii="Calibri" w:hAnsi="Calibri" w:cs="Arial"/>
          <w:szCs w:val="20"/>
        </w:rPr>
        <w:t xml:space="preserve">these </w:t>
      </w:r>
      <w:r w:rsidR="005B3EAB" w:rsidRPr="00A8553E">
        <w:rPr>
          <w:rFonts w:ascii="Calibri" w:hAnsi="Calibri" w:cs="Arial"/>
          <w:szCs w:val="20"/>
        </w:rPr>
        <w:t>change</w:t>
      </w:r>
      <w:r w:rsidR="000E70DB">
        <w:rPr>
          <w:rFonts w:ascii="Calibri" w:hAnsi="Calibri" w:cs="Arial"/>
          <w:szCs w:val="20"/>
        </w:rPr>
        <w:t>s for improvement</w:t>
      </w:r>
      <w:r w:rsidR="005B3EAB">
        <w:rPr>
          <w:rFonts w:ascii="Calibri" w:hAnsi="Calibri" w:cs="Arial"/>
          <w:szCs w:val="20"/>
        </w:rPr>
        <w:t xml:space="preserve">, </w:t>
      </w:r>
      <w:r w:rsidR="005B3EAB" w:rsidRPr="00A8553E">
        <w:rPr>
          <w:rFonts w:ascii="Calibri" w:hAnsi="Calibri" w:cs="Arial"/>
          <w:szCs w:val="20"/>
        </w:rPr>
        <w:t xml:space="preserve">how </w:t>
      </w:r>
      <w:r w:rsidR="000E70DB">
        <w:rPr>
          <w:rFonts w:ascii="Calibri" w:hAnsi="Calibri" w:cs="Arial"/>
          <w:szCs w:val="20"/>
        </w:rPr>
        <w:t>they implemented the initiative or project,</w:t>
      </w:r>
      <w:r w:rsidR="005B3EAB">
        <w:rPr>
          <w:rFonts w:ascii="Calibri" w:hAnsi="Calibri" w:cs="Arial"/>
          <w:szCs w:val="20"/>
        </w:rPr>
        <w:t xml:space="preserve"> and the positive impact</w:t>
      </w:r>
      <w:r w:rsidR="000E70DB">
        <w:rPr>
          <w:rFonts w:ascii="Calibri" w:hAnsi="Calibri" w:cs="Arial"/>
          <w:szCs w:val="20"/>
        </w:rPr>
        <w:t xml:space="preserve"> that has resulted</w:t>
      </w:r>
      <w:r w:rsidR="005B3EAB">
        <w:rPr>
          <w:rFonts w:ascii="Calibri" w:hAnsi="Calibri" w:cs="Arial"/>
          <w:szCs w:val="20"/>
        </w:rPr>
        <w:t xml:space="preserve">. </w:t>
      </w:r>
    </w:p>
    <w:p w14:paraId="51F359E2" w14:textId="378DB84F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F01235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DB3371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0CFE615B" w14:textId="100D7888" w:rsidR="00C8236B" w:rsidRDefault="00C8236B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 w:rsidRPr="00A8553E">
        <w:rPr>
          <w:rFonts w:ascii="Calibri" w:hAnsi="Calibri" w:cs="Arial"/>
          <w:szCs w:val="20"/>
        </w:rPr>
        <w:t>Examples of effective team working and staff mot</w:t>
      </w:r>
      <w:r w:rsidRPr="00F117BE">
        <w:rPr>
          <w:rFonts w:ascii="Calibri" w:hAnsi="Calibri" w:cs="Arial"/>
          <w:szCs w:val="20"/>
        </w:rPr>
        <w:t>ivation</w:t>
      </w:r>
      <w:r w:rsidR="005B3EAB">
        <w:rPr>
          <w:rFonts w:ascii="Calibri" w:hAnsi="Calibri" w:cs="Arial"/>
          <w:szCs w:val="20"/>
        </w:rPr>
        <w:t xml:space="preserve"> that has achieved tangible change within </w:t>
      </w:r>
      <w:r w:rsidR="00095C3D" w:rsidRPr="00A8553E">
        <w:rPr>
          <w:rFonts w:ascii="Calibri" w:hAnsi="Calibri" w:cs="Arial"/>
          <w:szCs w:val="20"/>
        </w:rPr>
        <w:t>their practice and/or their local area</w:t>
      </w:r>
      <w:r w:rsidR="005B3EAB">
        <w:rPr>
          <w:rFonts w:ascii="Calibri" w:hAnsi="Calibri" w:cs="Arial"/>
          <w:szCs w:val="20"/>
        </w:rPr>
        <w:t>.</w:t>
      </w:r>
    </w:p>
    <w:p w14:paraId="0E1E7A00" w14:textId="610CDF00" w:rsidR="00294E29" w:rsidRDefault="00294E29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Evidence of changing ways of working to free up staff time, enabling them to improve services. </w:t>
      </w:r>
    </w:p>
    <w:p w14:paraId="331BC8C6" w14:textId="3672BF1F" w:rsidR="00280023" w:rsidRPr="00A8553E" w:rsidRDefault="00280023" w:rsidP="005B3EAB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Successful im</w:t>
      </w:r>
      <w:r w:rsidR="000E70DB">
        <w:rPr>
          <w:rFonts w:ascii="Calibri" w:hAnsi="Calibri" w:cs="Arial"/>
          <w:szCs w:val="20"/>
        </w:rPr>
        <w:t>plementation</w:t>
      </w:r>
      <w:r>
        <w:rPr>
          <w:rFonts w:ascii="Calibri" w:hAnsi="Calibri" w:cs="Arial"/>
          <w:szCs w:val="20"/>
        </w:rPr>
        <w:t xml:space="preserve"> of a new service with supporting evidence of its impact. </w:t>
      </w:r>
    </w:p>
    <w:p w14:paraId="3891312D" w14:textId="7558B49F" w:rsidR="00F117BE" w:rsidRDefault="00F117BE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How the team has developed their skill mix to meet patient demand, for example through improved patient access, </w:t>
      </w:r>
      <w:r w:rsidR="000E70DB">
        <w:rPr>
          <w:rFonts w:ascii="Calibri" w:hAnsi="Calibri" w:cs="Arial"/>
          <w:szCs w:val="20"/>
        </w:rPr>
        <w:t>improving time management,</w:t>
      </w:r>
      <w:r w:rsidR="00294E29">
        <w:rPr>
          <w:rFonts w:ascii="Calibri" w:hAnsi="Calibri" w:cs="Arial"/>
          <w:szCs w:val="20"/>
        </w:rPr>
        <w:t xml:space="preserve"> or </w:t>
      </w:r>
      <w:r>
        <w:rPr>
          <w:rFonts w:ascii="Calibri" w:hAnsi="Calibri" w:cs="Arial"/>
          <w:szCs w:val="20"/>
        </w:rPr>
        <w:t>enhancing the range of services being offered to patients</w:t>
      </w:r>
      <w:r w:rsidR="000E70DB">
        <w:rPr>
          <w:rFonts w:ascii="Calibri" w:hAnsi="Calibri" w:cs="Arial"/>
          <w:szCs w:val="20"/>
        </w:rPr>
        <w:t>.</w:t>
      </w:r>
    </w:p>
    <w:p w14:paraId="2E44EDE5" w14:textId="67162ED2" w:rsidR="00C97C82" w:rsidRPr="00F117BE" w:rsidRDefault="00C97C82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How the team</w:t>
      </w:r>
      <w:r w:rsidRPr="00FD4E31">
        <w:rPr>
          <w:rFonts w:ascii="Calibri" w:hAnsi="Calibri" w:cs="Arial"/>
          <w:szCs w:val="20"/>
        </w:rPr>
        <w:t xml:space="preserve"> have </w:t>
      </w:r>
      <w:r>
        <w:rPr>
          <w:rFonts w:ascii="Calibri" w:hAnsi="Calibri" w:cs="Arial"/>
          <w:szCs w:val="20"/>
        </w:rPr>
        <w:t>made outstanding improvements to access and continuity of care</w:t>
      </w:r>
      <w:r w:rsidR="00294E29">
        <w:rPr>
          <w:rFonts w:ascii="Calibri" w:hAnsi="Calibri" w:cs="Arial"/>
          <w:szCs w:val="20"/>
        </w:rPr>
        <w:t xml:space="preserve">. </w:t>
      </w:r>
    </w:p>
    <w:p w14:paraId="2FF8115E" w14:textId="6FD5BA4B" w:rsidR="00183928" w:rsidRPr="00A8553E" w:rsidRDefault="00183928" w:rsidP="00C8236B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Overcoming challenges such as funding cuts or staff turnover.</w:t>
      </w:r>
      <w:r w:rsidR="00095C3D">
        <w:rPr>
          <w:rFonts w:ascii="Calibri" w:hAnsi="Calibri" w:cs="Arial"/>
          <w:szCs w:val="20"/>
        </w:rPr>
        <w:t xml:space="preserve"> 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30C849BB" w14:textId="0A2C5D07" w:rsidR="00C8236B" w:rsidRPr="00A8553E" w:rsidRDefault="00C8236B" w:rsidP="00C82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A8553E">
        <w:rPr>
          <w:rFonts w:ascii="Calibri" w:hAnsi="Calibri" w:cs="Arial"/>
          <w:szCs w:val="20"/>
        </w:rPr>
        <w:t>Evidence of</w:t>
      </w:r>
      <w:r w:rsidR="00280023">
        <w:rPr>
          <w:rFonts w:ascii="Calibri" w:hAnsi="Calibri" w:cs="Arial"/>
          <w:szCs w:val="20"/>
        </w:rPr>
        <w:t xml:space="preserve"> strong</w:t>
      </w:r>
      <w:r w:rsidRPr="00A8553E">
        <w:rPr>
          <w:rFonts w:ascii="Calibri" w:hAnsi="Calibri" w:cs="Arial"/>
          <w:szCs w:val="20"/>
        </w:rPr>
        <w:t xml:space="preserve"> </w:t>
      </w:r>
      <w:r w:rsidR="00F01235" w:rsidRPr="00A8553E">
        <w:rPr>
          <w:rFonts w:ascii="Calibri" w:hAnsi="Calibri" w:cs="Arial"/>
          <w:szCs w:val="20"/>
        </w:rPr>
        <w:t>teamwork</w:t>
      </w:r>
      <w:r w:rsidR="00F01235">
        <w:rPr>
          <w:rFonts w:ascii="Calibri" w:hAnsi="Calibri" w:cs="Arial"/>
          <w:szCs w:val="20"/>
        </w:rPr>
        <w:t xml:space="preserve"> and cohesive working. The ‘team’ may be a physical team such as a practice or ‘virtual team’ working across services/practices.</w:t>
      </w:r>
      <w:r w:rsidR="00294E29">
        <w:rPr>
          <w:rFonts w:ascii="Calibri" w:hAnsi="Calibri" w:cs="Arial"/>
          <w:szCs w:val="20"/>
        </w:rPr>
        <w:t xml:space="preserve"> </w:t>
      </w:r>
    </w:p>
    <w:p w14:paraId="28F0F7E2" w14:textId="5A45BD11" w:rsidR="00C8236B" w:rsidRDefault="00C8236B" w:rsidP="00C823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F117BE">
        <w:rPr>
          <w:rFonts w:ascii="Calibri" w:hAnsi="Calibri" w:cs="Arial"/>
          <w:szCs w:val="20"/>
        </w:rPr>
        <w:t xml:space="preserve">Clear objectives for quality improvement within the practice and/or </w:t>
      </w:r>
      <w:r w:rsidR="000E70DB">
        <w:rPr>
          <w:rFonts w:ascii="Calibri" w:hAnsi="Calibri" w:cs="Arial"/>
          <w:szCs w:val="20"/>
        </w:rPr>
        <w:t xml:space="preserve">local </w:t>
      </w:r>
      <w:r w:rsidRPr="00F117BE">
        <w:rPr>
          <w:rFonts w:ascii="Calibri" w:hAnsi="Calibri" w:cs="Arial"/>
          <w:szCs w:val="20"/>
        </w:rPr>
        <w:t>area</w:t>
      </w:r>
      <w:r w:rsidR="00183928">
        <w:rPr>
          <w:rFonts w:ascii="Calibri" w:hAnsi="Calibri" w:cs="Arial"/>
          <w:szCs w:val="20"/>
        </w:rPr>
        <w:t xml:space="preserve"> which address a specific need.</w:t>
      </w:r>
    </w:p>
    <w:p w14:paraId="3F626AB3" w14:textId="2A8446C4" w:rsidR="00C8236B" w:rsidRPr="00A8553E" w:rsidRDefault="00183928" w:rsidP="00C82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Measurable</w:t>
      </w:r>
      <w:r w:rsidR="00C8236B" w:rsidRPr="00A8553E">
        <w:rPr>
          <w:rFonts w:ascii="Calibri" w:hAnsi="Calibri" w:cs="Arial"/>
          <w:szCs w:val="20"/>
        </w:rPr>
        <w:t xml:space="preserve"> data collection and analysis, showing measured </w:t>
      </w:r>
      <w:r w:rsidR="005B3EAB">
        <w:rPr>
          <w:rFonts w:ascii="Calibri" w:hAnsi="Calibri" w:cs="Arial"/>
          <w:szCs w:val="20"/>
        </w:rPr>
        <w:t>benefits for the patients and/or their care</w:t>
      </w:r>
      <w:r w:rsidR="00F01235">
        <w:rPr>
          <w:rFonts w:ascii="Calibri" w:hAnsi="Calibri" w:cs="Arial"/>
          <w:szCs w:val="20"/>
        </w:rPr>
        <w:t>, such as clinical outcomes or time released.</w:t>
      </w:r>
    </w:p>
    <w:p w14:paraId="6EC7DB01" w14:textId="03DEACF2" w:rsidR="00A70492" w:rsidRDefault="00F01235" w:rsidP="00A70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of innovation such as new ways of working, integrating new roles, or working across organisational boundaries.</w:t>
      </w:r>
    </w:p>
    <w:p w14:paraId="109D7138" w14:textId="169591AD" w:rsidR="00F01235" w:rsidRDefault="00F01235" w:rsidP="00A70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that efforts have been taken to role out learning from this team to a wider geography either by expansion or knowledge sharing.</w:t>
      </w:r>
    </w:p>
    <w:p w14:paraId="2FC4862E" w14:textId="77777777" w:rsidR="00A70492" w:rsidRDefault="00A70492" w:rsidP="00A70492">
      <w:pPr>
        <w:rPr>
          <w:rFonts w:ascii="Calibri" w:hAnsi="Calibri" w:cs="Arial"/>
          <w:b/>
          <w:bCs/>
          <w:i/>
          <w:iCs/>
        </w:rPr>
      </w:pPr>
    </w:p>
    <w:p w14:paraId="6A91CA3B" w14:textId="32524511" w:rsidR="00617668" w:rsidRDefault="00617668" w:rsidP="0061766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76082148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30F1BDEB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450FB677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</w:t>
      </w:r>
      <w:proofErr w:type="gramStart"/>
      <w:r w:rsidRPr="00183928">
        <w:rPr>
          <w:rFonts w:ascii="Calibri" w:hAnsi="Calibri" w:cs="Arial"/>
          <w:b/>
          <w:bCs/>
          <w:iCs/>
        </w:rPr>
        <w:t>person</w:t>
      </w:r>
      <w:proofErr w:type="gramEnd"/>
      <w:r w:rsidRPr="00183928">
        <w:rPr>
          <w:rFonts w:ascii="Calibri" w:hAnsi="Calibri" w:cs="Arial"/>
          <w:b/>
          <w:bCs/>
          <w:iCs/>
        </w:rPr>
        <w:t xml:space="preserve"> making the entry: _______________________________________</w:t>
      </w:r>
    </w:p>
    <w:p w14:paraId="06D7C1C2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________________________________________________________</w:t>
      </w:r>
    </w:p>
    <w:p w14:paraId="1E30F0BE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</w:t>
      </w:r>
    </w:p>
    <w:p w14:paraId="76A157C1" w14:textId="5788A28E" w:rsidR="00617668" w:rsidRPr="00E52DD5" w:rsidRDefault="00617668" w:rsidP="00617668">
      <w:pPr>
        <w:rPr>
          <w:rFonts w:ascii="Calibri" w:hAnsi="Calibri" w:cs="Arial"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</w:t>
      </w:r>
      <w:r w:rsidR="00EC1571">
        <w:rPr>
          <w:rFonts w:ascii="Calibri" w:hAnsi="Calibri" w:cs="Arial"/>
          <w:b/>
          <w:bCs/>
          <w:iCs/>
        </w:rPr>
        <w:br/>
      </w:r>
      <w:r w:rsidR="00EC1571">
        <w:rPr>
          <w:rFonts w:ascii="Calibri" w:hAnsi="Calibri" w:cs="Arial"/>
          <w:b/>
          <w:bCs/>
          <w:iCs/>
        </w:rPr>
        <w:br/>
      </w: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7352A61F" w14:textId="77777777" w:rsidR="0056581C" w:rsidRDefault="0056581C" w:rsidP="00A70492">
      <w:pPr>
        <w:rPr>
          <w:rFonts w:ascii="Calibri" w:hAnsi="Calibri" w:cs="Arial"/>
          <w:b/>
          <w:bCs/>
          <w:i/>
          <w:iCs/>
        </w:rPr>
      </w:pPr>
    </w:p>
    <w:p w14:paraId="52C4C26C" w14:textId="77777777" w:rsidR="00944C5F" w:rsidRDefault="00944C5F" w:rsidP="00944C5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37020D89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1147512D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C8236B">
        <w:t>team</w:t>
      </w:r>
      <w:r>
        <w:t xml:space="preserve"> deserves to win </w:t>
      </w:r>
      <w:r w:rsidR="00C8236B">
        <w:t>the General Practice Team</w:t>
      </w:r>
      <w:r>
        <w:t xml:space="preserve"> of the Year award</w:t>
      </w:r>
      <w:r w:rsidR="008227A5">
        <w:t>.</w:t>
      </w:r>
      <w:r>
        <w:t xml:space="preserve"> (200 words</w:t>
      </w:r>
      <w:r w:rsidR="00280023">
        <w:t xml:space="preserve"> max</w:t>
      </w:r>
      <w:r>
        <w:t>)</w:t>
      </w:r>
    </w:p>
    <w:p w14:paraId="018D6FA9" w14:textId="3F52AFDD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 xml:space="preserve">Please note, we may use this overview statement on the night of the Awards </w:t>
      </w:r>
      <w:r w:rsidR="00EC1571">
        <w:rPr>
          <w:i/>
        </w:rPr>
        <w:t xml:space="preserve">and in editorial write ups </w:t>
      </w:r>
      <w:r w:rsidRPr="00A70492">
        <w:rPr>
          <w:i/>
        </w:rPr>
        <w:t>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62F981E7" w:rsidR="00A70492" w:rsidRDefault="00A70492" w:rsidP="00A70492">
      <w:pPr>
        <w:pStyle w:val="ListParagraph"/>
      </w:pPr>
    </w:p>
    <w:p w14:paraId="5A8D28AE" w14:textId="428ABA6E" w:rsidR="00F01235" w:rsidRDefault="00F01235" w:rsidP="00F01235">
      <w:r w:rsidRPr="00A70492">
        <w:rPr>
          <w:b/>
          <w:i/>
        </w:rPr>
        <w:t>Part 2 - Evidence</w:t>
      </w:r>
    </w:p>
    <w:p w14:paraId="7C1D0CED" w14:textId="258E238D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the </w:t>
      </w:r>
      <w:r w:rsidR="00C8236B">
        <w:t>team’</w:t>
      </w:r>
      <w:r>
        <w:t xml:space="preserve">s work has </w:t>
      </w:r>
      <w:r w:rsidR="0037731D">
        <w:t>directly benefitted patients, service users and/or staff.</w:t>
      </w:r>
      <w:r>
        <w:t xml:space="preserve"> (300 words</w:t>
      </w:r>
      <w:r w:rsidR="00280023">
        <w:t xml:space="preserve"> max</w:t>
      </w:r>
      <w:r>
        <w:t>)</w:t>
      </w:r>
    </w:p>
    <w:p w14:paraId="052ED530" w14:textId="7801D408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  <w:r w:rsidR="00280023">
        <w:t xml:space="preserve"> </w: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3FEBD26E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Are there any specific examples of processes, best practice or innovation that underpin</w:t>
      </w:r>
      <w:r w:rsidR="00280023">
        <w:t>s why this team has been nominated</w:t>
      </w:r>
      <w:r w:rsidR="00C8236B">
        <w:t>?</w:t>
      </w:r>
      <w:r>
        <w:t xml:space="preserve"> (</w:t>
      </w:r>
      <w:r w:rsidR="00F01235">
        <w:t>6</w:t>
      </w:r>
      <w:r>
        <w:t>00 words</w:t>
      </w:r>
      <w:r w:rsidR="00280023">
        <w:t xml:space="preserve"> max</w:t>
      </w:r>
      <w:r>
        <w:t>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371B16D7" w14:textId="2FD10458" w:rsidR="00A70492" w:rsidRDefault="00A70492" w:rsidP="00A70492">
      <w:pPr>
        <w:pStyle w:val="ListParagraph"/>
      </w:pPr>
    </w:p>
    <w:p w14:paraId="52134FAB" w14:textId="77777777" w:rsidR="00EC1571" w:rsidRDefault="00EC1571" w:rsidP="00A70492">
      <w:pPr>
        <w:pStyle w:val="ListParagraph"/>
      </w:pPr>
    </w:p>
    <w:p w14:paraId="55B8A9B1" w14:textId="5941F003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share any </w:t>
      </w:r>
      <w:r w:rsidR="00F01235">
        <w:t>information on next steps for the team</w:t>
      </w:r>
      <w:r w:rsidR="008227A5">
        <w:t>.</w:t>
      </w:r>
      <w:r w:rsidRPr="00EE60DD">
        <w:t xml:space="preserve"> 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29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58E0C90A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include any testimonials from patients, colleagues, or others that support this entry. </w:t>
      </w:r>
      <w:r w:rsidR="00F01235" w:rsidRPr="00F01235">
        <w:rPr>
          <w:b/>
          <w:bCs/>
        </w:rPr>
        <w:t>Please make sure testimonials are anonymised</w:t>
      </w:r>
      <w:r w:rsidR="00F01235">
        <w:t xml:space="preserve">. </w:t>
      </w:r>
      <w:r w:rsidRPr="00EE60DD">
        <w:t>(300 words</w:t>
      </w:r>
      <w:r w:rsidR="00280023">
        <w:t xml:space="preserve"> max</w:t>
      </w:r>
      <w:r w:rsidRPr="00EE60DD">
        <w:t>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0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5FDAD6B5" w:rsidR="008227A5" w:rsidRPr="009A5F42" w:rsidRDefault="009A5F42" w:rsidP="008227A5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1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D279F" w14:textId="77777777" w:rsidR="0056581C" w:rsidRDefault="0056581C" w:rsidP="0056581C">
      <w:pPr>
        <w:spacing w:after="0" w:line="240" w:lineRule="auto"/>
      </w:pPr>
      <w:r>
        <w:separator/>
      </w:r>
    </w:p>
  </w:endnote>
  <w:endnote w:type="continuationSeparator" w:id="0">
    <w:p w14:paraId="4D9EBF70" w14:textId="77777777" w:rsidR="0056581C" w:rsidRDefault="0056581C" w:rsidP="0056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DAE7" w14:textId="77777777" w:rsidR="007269AD" w:rsidRDefault="00726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0AF6" w14:textId="77777777" w:rsidR="007269AD" w:rsidRDefault="00726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ACA9" w14:textId="77777777" w:rsidR="007269AD" w:rsidRDefault="00726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189CF" w14:textId="77777777" w:rsidR="0056581C" w:rsidRDefault="0056581C" w:rsidP="0056581C">
      <w:pPr>
        <w:spacing w:after="0" w:line="240" w:lineRule="auto"/>
      </w:pPr>
      <w:r>
        <w:separator/>
      </w:r>
    </w:p>
  </w:footnote>
  <w:footnote w:type="continuationSeparator" w:id="0">
    <w:p w14:paraId="25CBBD7E" w14:textId="77777777" w:rsidR="0056581C" w:rsidRDefault="0056581C" w:rsidP="0056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B1F8" w14:textId="77777777" w:rsidR="007269AD" w:rsidRDefault="00726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017D" w14:textId="068C7697" w:rsidR="0056581C" w:rsidRDefault="007269AD" w:rsidP="0056581C">
    <w:pPr>
      <w:pStyle w:val="Header"/>
      <w:jc w:val="center"/>
    </w:pPr>
    <w:r>
      <w:rPr>
        <w:noProof/>
      </w:rPr>
      <w:drawing>
        <wp:inline distT="0" distB="0" distL="0" distR="0" wp14:anchorId="55AE23F2" wp14:editId="14A5D162">
          <wp:extent cx="2291023" cy="829599"/>
          <wp:effectExtent l="0" t="0" r="0" b="0"/>
          <wp:docPr id="1073741825" name="officeArt object" descr="GP Awards Logo 20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P Awards Logo 2020.png" descr="GP Awards Logo 202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1023" cy="8295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98D" w14:textId="77777777" w:rsidR="007269AD" w:rsidRDefault="00726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95C3D"/>
    <w:rsid w:val="000E70DB"/>
    <w:rsid w:val="00183928"/>
    <w:rsid w:val="001C6CC1"/>
    <w:rsid w:val="00280023"/>
    <w:rsid w:val="00294E29"/>
    <w:rsid w:val="002B0D9D"/>
    <w:rsid w:val="0037731D"/>
    <w:rsid w:val="0056581C"/>
    <w:rsid w:val="005B3EAB"/>
    <w:rsid w:val="0061114B"/>
    <w:rsid w:val="00617668"/>
    <w:rsid w:val="006F28C5"/>
    <w:rsid w:val="007269AD"/>
    <w:rsid w:val="008227A5"/>
    <w:rsid w:val="00944C5F"/>
    <w:rsid w:val="009A5F42"/>
    <w:rsid w:val="00A70492"/>
    <w:rsid w:val="00C8236B"/>
    <w:rsid w:val="00C97C82"/>
    <w:rsid w:val="00CC2016"/>
    <w:rsid w:val="00DB3371"/>
    <w:rsid w:val="00DD1D8B"/>
    <w:rsid w:val="00EC1571"/>
    <w:rsid w:val="00F01235"/>
    <w:rsid w:val="00F1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1C"/>
  </w:style>
  <w:style w:type="paragraph" w:styleId="Footer">
    <w:name w:val="footer"/>
    <w:basedOn w:val="Normal"/>
    <w:link w:val="FooterChar"/>
    <w:uiPriority w:val="99"/>
    <w:unhideWhenUsed/>
    <w:rsid w:val="0056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1C"/>
  </w:style>
  <w:style w:type="paragraph" w:styleId="BalloonText">
    <w:name w:val="Balloon Text"/>
    <w:basedOn w:val="Normal"/>
    <w:link w:val="BalloonTextChar"/>
    <w:uiPriority w:val="99"/>
    <w:semiHidden/>
    <w:unhideWhenUsed/>
    <w:rsid w:val="0056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2</cp:revision>
  <dcterms:created xsi:type="dcterms:W3CDTF">2020-04-20T08:08:00Z</dcterms:created>
  <dcterms:modified xsi:type="dcterms:W3CDTF">2020-04-20T08:08:00Z</dcterms:modified>
</cp:coreProperties>
</file>